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1EC50" w14:textId="77777777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14:paraId="12A3AB08" w14:textId="77777777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>о среднемесячной заработной плате</w:t>
      </w:r>
    </w:p>
    <w:p w14:paraId="2BE50FF3" w14:textId="77777777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руководителей, </w:t>
      </w:r>
      <w:proofErr w:type="gramStart"/>
      <w:r>
        <w:rPr>
          <w:sz w:val="26"/>
          <w:szCs w:val="26"/>
        </w:rPr>
        <w:t>заместителей  и</w:t>
      </w:r>
      <w:proofErr w:type="gramEnd"/>
      <w:r>
        <w:rPr>
          <w:sz w:val="26"/>
          <w:szCs w:val="26"/>
        </w:rPr>
        <w:t xml:space="preserve">  главных бухгалтеров</w:t>
      </w:r>
    </w:p>
    <w:p w14:paraId="0DA1A00B" w14:textId="2E6F494F" w:rsidR="00DF29EA" w:rsidRDefault="00DF29EA" w:rsidP="00DF29EA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МУК «</w:t>
      </w:r>
      <w:proofErr w:type="gramStart"/>
      <w:r w:rsidR="00D96BF6">
        <w:rPr>
          <w:sz w:val="26"/>
          <w:szCs w:val="26"/>
          <w:u w:val="single"/>
        </w:rPr>
        <w:t>Каменниковский</w:t>
      </w:r>
      <w:r w:rsidR="00001349">
        <w:rPr>
          <w:sz w:val="26"/>
          <w:szCs w:val="26"/>
          <w:u w:val="single"/>
        </w:rPr>
        <w:t xml:space="preserve">  центр</w:t>
      </w:r>
      <w:proofErr w:type="gramEnd"/>
      <w:r w:rsidR="00001349">
        <w:rPr>
          <w:sz w:val="26"/>
          <w:szCs w:val="26"/>
          <w:u w:val="single"/>
        </w:rPr>
        <w:t xml:space="preserve"> досуга</w:t>
      </w:r>
      <w:r>
        <w:rPr>
          <w:sz w:val="26"/>
          <w:szCs w:val="26"/>
          <w:u w:val="single"/>
        </w:rPr>
        <w:t>»</w:t>
      </w:r>
    </w:p>
    <w:p w14:paraId="0C857368" w14:textId="682B0E56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за 2021 год</w:t>
      </w:r>
    </w:p>
    <w:p w14:paraId="76A9131A" w14:textId="77777777" w:rsidR="00DF29EA" w:rsidRDefault="00DF29EA" w:rsidP="00DF29EA">
      <w:pPr>
        <w:jc w:val="center"/>
        <w:rPr>
          <w:sz w:val="24"/>
          <w:szCs w:val="24"/>
        </w:rPr>
      </w:pPr>
    </w:p>
    <w:p w14:paraId="4F4EC0BC" w14:textId="77777777" w:rsidR="00DF29EA" w:rsidRDefault="00DF29EA" w:rsidP="00DF29EA">
      <w:pPr>
        <w:jc w:val="center"/>
        <w:rPr>
          <w:sz w:val="24"/>
          <w:szCs w:val="24"/>
        </w:rPr>
      </w:pPr>
    </w:p>
    <w:p w14:paraId="1B44C28B" w14:textId="77777777" w:rsidR="00DF29EA" w:rsidRDefault="00DF29EA" w:rsidP="00DF29EA">
      <w:pPr>
        <w:jc w:val="center"/>
        <w:rPr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156"/>
        <w:gridCol w:w="2336"/>
        <w:gridCol w:w="2432"/>
      </w:tblGrid>
      <w:tr w:rsidR="00D96BF6" w14:paraId="19268BFA" w14:textId="77777777" w:rsidTr="00D96B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0498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№ п\п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1A9A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Фамилия, имя, отчество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688C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Должность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C48F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D96BF6" w14:paraId="559C43A5" w14:textId="77777777" w:rsidTr="00D96B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AA31" w14:textId="77777777" w:rsidR="00DF29EA" w:rsidRDefault="00DF29EA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1.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C63" w14:textId="47C38C1F" w:rsidR="0093378A" w:rsidRDefault="00D96BF6" w:rsidP="00D96BF6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Гуляева Татьяна Михайловна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C43" w14:textId="77777777" w:rsidR="00DF29EA" w:rsidRDefault="00DF29EA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директор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B920" w14:textId="7B065314" w:rsidR="00DF29EA" w:rsidRDefault="00DF29E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D96BF6">
              <w:rPr>
                <w:rFonts w:ascii="Times New Roman CYR" w:hAnsi="Times New Roman CYR"/>
                <w:sz w:val="28"/>
                <w:szCs w:val="28"/>
              </w:rPr>
              <w:t>42 990,09</w:t>
            </w:r>
          </w:p>
          <w:p w14:paraId="00E33D84" w14:textId="77777777" w:rsidR="00FB4163" w:rsidRDefault="00FB416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14:paraId="4FA705F4" w14:textId="5CD50BD4" w:rsidR="00001349" w:rsidRDefault="00001349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D96BF6" w14:paraId="3F6AE633" w14:textId="77777777" w:rsidTr="00D96B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0735" w14:textId="40A706EB" w:rsidR="00A13EFA" w:rsidRDefault="00A13EFA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2.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781D" w14:textId="68CC56F6" w:rsidR="00A13EFA" w:rsidRDefault="00D96BF6" w:rsidP="00D96BF6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Валдаева </w:t>
            </w:r>
            <w:bookmarkStart w:id="0" w:name="_GoBack"/>
            <w:bookmarkEnd w:id="0"/>
            <w:proofErr w:type="gramStart"/>
            <w:r>
              <w:rPr>
                <w:rFonts w:ascii="Times New Roman CYR" w:hAnsi="Times New Roman CYR"/>
                <w:sz w:val="26"/>
                <w:szCs w:val="26"/>
              </w:rPr>
              <w:t>Светлана  Александровна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ADAC" w14:textId="3020EDF9" w:rsidR="00A13EFA" w:rsidRDefault="00A13EFA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заместитель директора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A814" w14:textId="521EC735" w:rsidR="00A13EFA" w:rsidRDefault="00A13EF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D96BF6">
              <w:rPr>
                <w:rFonts w:ascii="Times New Roman CYR" w:hAnsi="Times New Roman CYR"/>
                <w:sz w:val="28"/>
                <w:szCs w:val="28"/>
              </w:rPr>
              <w:t>30 388,31</w:t>
            </w:r>
          </w:p>
        </w:tc>
      </w:tr>
    </w:tbl>
    <w:p w14:paraId="66DC0142" w14:textId="77777777" w:rsidR="00DF29EA" w:rsidRDefault="00DF29EA" w:rsidP="00DF29EA"/>
    <w:p w14:paraId="170F6505" w14:textId="77777777" w:rsidR="00D14E29" w:rsidRDefault="00D14E29"/>
    <w:sectPr w:rsidR="00D1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CA"/>
    <w:rsid w:val="00001349"/>
    <w:rsid w:val="0093378A"/>
    <w:rsid w:val="00A13EFA"/>
    <w:rsid w:val="00A241CA"/>
    <w:rsid w:val="00D14E29"/>
    <w:rsid w:val="00D96BF6"/>
    <w:rsid w:val="00DF29EA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2588"/>
  <w15:chartTrackingRefBased/>
  <w15:docId w15:val="{298DD4CF-CD6E-4C68-89EE-8920D0CE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29E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8</cp:revision>
  <dcterms:created xsi:type="dcterms:W3CDTF">2022-12-02T12:22:00Z</dcterms:created>
  <dcterms:modified xsi:type="dcterms:W3CDTF">2022-12-02T12:35:00Z</dcterms:modified>
</cp:coreProperties>
</file>